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F1268A0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5CA45408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230220B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655C0AA2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53552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153552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1710D3C7" w14:textId="77777777" w:rsidR="00153552" w:rsidRDefault="00153552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551"/>
        <w:gridCol w:w="2410"/>
        <w:gridCol w:w="2126"/>
        <w:gridCol w:w="2127"/>
      </w:tblGrid>
      <w:tr w:rsidR="004512C1" w14:paraId="77761984" w14:textId="77777777" w:rsidTr="00F7475E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bookmarkStart w:id="0" w:name="_GoBack" w:colFirst="1" w:colLast="6"/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153552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153552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15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15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15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089B2AF8" w:rsidR="004512C1" w:rsidRPr="000D2BAC" w:rsidRDefault="00153552" w:rsidP="00153552">
            <w:pPr>
              <w:rPr>
                <w:rFonts w:asciiTheme="minorHAnsi" w:hAnsiTheme="minorHAnsi" w:cstheme="minorHAnsi"/>
              </w:rPr>
            </w:pPr>
            <w:r w:rsidRPr="00A23231">
              <w:rPr>
                <w:rFonts w:asciiTheme="minorHAnsi" w:hAnsiTheme="minorHAnsi" w:cstheme="minorHAnsi"/>
              </w:rPr>
              <w:t>Anmärkning</w:t>
            </w:r>
          </w:p>
        </w:tc>
      </w:tr>
      <w:bookmarkEnd w:id="0"/>
      <w:tr w:rsidR="004512C1" w14:paraId="777619A7" w14:textId="77777777" w:rsidTr="00F7475E">
        <w:trPr>
          <w:trHeight w:hRule="exact" w:val="568"/>
        </w:trPr>
        <w:tc>
          <w:tcPr>
            <w:tcW w:w="3085" w:type="dxa"/>
          </w:tcPr>
          <w:p w14:paraId="777619A0" w14:textId="145D8EE5" w:rsidR="004512C1" w:rsidRPr="000D2BAC" w:rsidRDefault="0033582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Varsamhet</w:t>
            </w:r>
          </w:p>
        </w:tc>
        <w:tc>
          <w:tcPr>
            <w:tcW w:w="1452" w:type="dxa"/>
          </w:tcPr>
          <w:p w14:paraId="777619A1" w14:textId="05697FD7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A2" w14:textId="5456C1B5" w:rsidR="004512C1" w:rsidRPr="000D2BAC" w:rsidRDefault="000E3D9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77619A3" w14:textId="123D4573" w:rsidR="004512C1" w:rsidRPr="000D2BAC" w:rsidRDefault="0033582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1:22</w:t>
            </w:r>
          </w:p>
        </w:tc>
        <w:tc>
          <w:tcPr>
            <w:tcW w:w="2410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B35F0" w14:paraId="18DCE6A6" w14:textId="77777777" w:rsidTr="008B35F0">
        <w:trPr>
          <w:trHeight w:hRule="exact" w:val="431"/>
        </w:trPr>
        <w:tc>
          <w:tcPr>
            <w:tcW w:w="3085" w:type="dxa"/>
          </w:tcPr>
          <w:p w14:paraId="5952BEF8" w14:textId="2BF7AD1B" w:rsidR="008B35F0" w:rsidRPr="000E3D9B" w:rsidRDefault="008B35F0" w:rsidP="00B121F6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Takskyddsanordningar</w:t>
            </w:r>
          </w:p>
        </w:tc>
        <w:tc>
          <w:tcPr>
            <w:tcW w:w="1452" w:type="dxa"/>
          </w:tcPr>
          <w:p w14:paraId="56752428" w14:textId="1FB27972" w:rsidR="008B35F0" w:rsidRDefault="008B35F0" w:rsidP="00B121F6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66F8FA3B" w14:textId="1CE9C982" w:rsidR="008B35F0" w:rsidRDefault="008B35F0" w:rsidP="001618C7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8A49241" w14:textId="34D63B84" w:rsidR="008B35F0" w:rsidRPr="000E3D9B" w:rsidRDefault="0033582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8:24</w:t>
            </w:r>
          </w:p>
        </w:tc>
        <w:tc>
          <w:tcPr>
            <w:tcW w:w="2410" w:type="dxa"/>
          </w:tcPr>
          <w:p w14:paraId="5C8BCC3C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A2706F7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6432485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B35F0" w14:paraId="6183AB9F" w14:textId="77777777" w:rsidTr="00B411DB">
        <w:trPr>
          <w:trHeight w:hRule="exact" w:val="418"/>
        </w:trPr>
        <w:tc>
          <w:tcPr>
            <w:tcW w:w="3085" w:type="dxa"/>
          </w:tcPr>
          <w:p w14:paraId="4572B921" w14:textId="69CC06E3" w:rsidR="008B35F0" w:rsidRPr="000E3D9B" w:rsidRDefault="00B411DB" w:rsidP="00B4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Funktionskontroll ventilation</w:t>
            </w:r>
          </w:p>
        </w:tc>
        <w:tc>
          <w:tcPr>
            <w:tcW w:w="1452" w:type="dxa"/>
          </w:tcPr>
          <w:p w14:paraId="5D3507F2" w14:textId="1D302CCF" w:rsidR="008B35F0" w:rsidRDefault="00B411D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14:paraId="567EAA67" w14:textId="39A2A074" w:rsidR="008B35F0" w:rsidRDefault="00B411D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</w:tc>
        <w:tc>
          <w:tcPr>
            <w:tcW w:w="2551" w:type="dxa"/>
          </w:tcPr>
          <w:p w14:paraId="545C02F0" w14:textId="50B2C36C" w:rsidR="008B35F0" w:rsidRPr="000E3D9B" w:rsidRDefault="00B411DB" w:rsidP="00B4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OVK-protokoll</w:t>
            </w:r>
          </w:p>
        </w:tc>
        <w:tc>
          <w:tcPr>
            <w:tcW w:w="2410" w:type="dxa"/>
          </w:tcPr>
          <w:p w14:paraId="68E9A300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61F33D4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6143D62" w14:textId="77777777" w:rsidR="008B35F0" w:rsidRPr="000D2BAC" w:rsidRDefault="008B35F0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1575BF5E" w:rsidR="00437C97" w:rsidRDefault="00153552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D92BC" w14:textId="77777777" w:rsidR="00FA02B7" w:rsidRDefault="00FA02B7">
      <w:r>
        <w:separator/>
      </w:r>
    </w:p>
  </w:endnote>
  <w:endnote w:type="continuationSeparator" w:id="0">
    <w:p w14:paraId="60108108" w14:textId="77777777" w:rsidR="00FA02B7" w:rsidRDefault="00F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59A7" w14:textId="38C117C8" w:rsidR="00153552" w:rsidRDefault="00153552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1AAD" w14:textId="77777777" w:rsidR="00FA02B7" w:rsidRDefault="00FA02B7">
      <w:r>
        <w:separator/>
      </w:r>
    </w:p>
  </w:footnote>
  <w:footnote w:type="continuationSeparator" w:id="0">
    <w:p w14:paraId="16D77844" w14:textId="77777777" w:rsidR="00FA02B7" w:rsidRDefault="00FA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2B0747D1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335821">
      <w:rPr>
        <w:rFonts w:ascii="Times New Roman" w:hAnsi="Times New Roman"/>
        <w:sz w:val="32"/>
        <w:szCs w:val="32"/>
      </w:rPr>
      <w:t>VÄSENTLIG ÄNDRING VENTILATION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0E3D9B"/>
    <w:rsid w:val="00102D63"/>
    <w:rsid w:val="00123715"/>
    <w:rsid w:val="001503A6"/>
    <w:rsid w:val="00153552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87208"/>
    <w:rsid w:val="00295414"/>
    <w:rsid w:val="002A4B8A"/>
    <w:rsid w:val="002A515D"/>
    <w:rsid w:val="00335821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8B35F0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6E8A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411DB"/>
    <w:rsid w:val="00B57F76"/>
    <w:rsid w:val="00B706CD"/>
    <w:rsid w:val="00B75E33"/>
    <w:rsid w:val="00BA519B"/>
    <w:rsid w:val="00BC003D"/>
    <w:rsid w:val="00BC387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7475E"/>
    <w:rsid w:val="00FA02B7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265A0-CA50-4C5F-B825-B1A76720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6</cp:revision>
  <cp:lastPrinted>2012-01-16T13:17:00Z</cp:lastPrinted>
  <dcterms:created xsi:type="dcterms:W3CDTF">2017-09-28T11:29:00Z</dcterms:created>
  <dcterms:modified xsi:type="dcterms:W3CDTF">2019-03-06T11:43:00Z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