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1C9" w14:textId="77777777" w:rsidR="00B64E63" w:rsidRDefault="00B64E63" w:rsidP="00B64E63">
      <w:r>
        <w:t>Taxorna för färdtjänst är de som kommunstyrelsen i Västerås beslutade om den 18 november 2015 (KS §4 43 Dnr 2015/1138-KS-043)</w:t>
      </w:r>
    </w:p>
    <w:p w14:paraId="5E127CE5" w14:textId="77777777" w:rsidR="00B64E63" w:rsidRDefault="00B64E63" w:rsidP="00B64E63"/>
    <w:p w14:paraId="064E4738" w14:textId="1D366EC7" w:rsidR="00B64E63" w:rsidRDefault="00B64E63" w:rsidP="00B64E63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Fritidsresor: vuxen 40 kr, skolungdom t o m 19 år 10 kr</w:t>
      </w:r>
    </w:p>
    <w:p w14:paraId="040EE3A6" w14:textId="77777777" w:rsidR="00B64E63" w:rsidRDefault="00B64E63" w:rsidP="00B64E63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Arbetsresor: 10 kr (gäller även resor till daglig verksamhet och dagvård)</w:t>
      </w:r>
    </w:p>
    <w:p w14:paraId="4A40028A" w14:textId="77777777" w:rsidR="00B64E63" w:rsidRDefault="00B64E63" w:rsidP="00B64E63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Länsriksfärdtjänst: 105 kr</w:t>
      </w:r>
    </w:p>
    <w:p w14:paraId="14AE3A8F" w14:textId="77777777" w:rsidR="00B64E63" w:rsidRDefault="00B64E63" w:rsidP="00B64E63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Arbetsresor till annan kommun inom ett normalt pendlingsavstånd: Taxa motsvarande avgift för pendlarkort inom allmän kollektivtrafik</w:t>
      </w:r>
    </w:p>
    <w:p w14:paraId="7B092BEE" w14:textId="77777777" w:rsidR="00B64E63" w:rsidRDefault="00B64E63" w:rsidP="00B64E63"/>
    <w:p w14:paraId="29E73B34" w14:textId="77777777" w:rsidR="00B64E63" w:rsidRDefault="00B64E63" w:rsidP="00B64E63">
      <w:r>
        <w:t>Övriga riktlinjer/ tillämpningar av taxan:</w:t>
      </w:r>
    </w:p>
    <w:p w14:paraId="26D7098B" w14:textId="77777777" w:rsidR="00B64E63" w:rsidRDefault="00B64E63" w:rsidP="00B64E63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Medresenär betalar samma avgift som den färdtjänstberättigade. </w:t>
      </w:r>
    </w:p>
    <w:p w14:paraId="2295D032" w14:textId="77777777" w:rsidR="00B64E63" w:rsidRDefault="00B64E63" w:rsidP="00B64E63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Nödvändiga hjälpmedel får tas med kostnadsfritt samt två bagage. Vid större inköp av livsmedel får man ta med sig 4 bagage men får då betala avgift motsvarande medresenär. </w:t>
      </w:r>
    </w:p>
    <w:p w14:paraId="6860D891" w14:textId="77777777" w:rsidR="00B64E63" w:rsidRDefault="00B64E63" w:rsidP="00B64E63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Mindre husdjur eller tjänstehund får medtas på resan. Resenären betalar samma avgift som för en medresenär för husdjuret. Tjänstehundar reser kostnadsfritt.</w:t>
      </w:r>
    </w:p>
    <w:p w14:paraId="66611AAD" w14:textId="77777777" w:rsidR="00B64E63" w:rsidRDefault="00B64E63" w:rsidP="00B64E63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Medresande barn till färdtjänstberättigade reser avgiftsfritt till dagen innan barnet fyller 7 år. Därefter gäller taxa för barn motsvarande arbetsresetaxan t o m dagen innan denne fyller 20 år.  </w:t>
      </w:r>
    </w:p>
    <w:p w14:paraId="36493D2F" w14:textId="77777777" w:rsidR="00B64E63" w:rsidRDefault="00B64E63" w:rsidP="00B64E63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Färdtjänstberättigad som önskar medtaga egna barn i färdtjänsten får själva tillhandahålla bilbarnstolar. Bälteskuddar finns dock i alla taxibilar som Kollektivtrafikförvaltningen upphandlat. Saknar färdtjänstberättigad bilbarnstol kan sådan hämtas av taxibolaget mot en avgift motsvarande medresenär.</w:t>
      </w:r>
    </w:p>
    <w:p w14:paraId="32BD01DA" w14:textId="77777777" w:rsidR="00B64E63" w:rsidRDefault="00B64E63" w:rsidP="00B64E63"/>
    <w:p w14:paraId="39F73CFF" w14:textId="01747296" w:rsidR="00603158" w:rsidRDefault="00603158"/>
    <w:sectPr w:rsidR="0060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5089"/>
    <w:multiLevelType w:val="hybridMultilevel"/>
    <w:tmpl w:val="1B168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0A96"/>
    <w:multiLevelType w:val="hybridMultilevel"/>
    <w:tmpl w:val="E2649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15131">
    <w:abstractNumId w:val="0"/>
  </w:num>
  <w:num w:numId="2" w16cid:durableId="179046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69"/>
    <w:rsid w:val="001C65D3"/>
    <w:rsid w:val="002729DA"/>
    <w:rsid w:val="00603158"/>
    <w:rsid w:val="00A86CFC"/>
    <w:rsid w:val="00B64E63"/>
    <w:rsid w:val="00E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D685"/>
  <w15:chartTrackingRefBased/>
  <w15:docId w15:val="{625D2282-E374-405B-B55B-FAA7627B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63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4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Jan</dc:creator>
  <cp:keywords/>
  <dc:description/>
  <cp:lastModifiedBy>Bärzén, Caroline</cp:lastModifiedBy>
  <cp:revision>2</cp:revision>
  <dcterms:created xsi:type="dcterms:W3CDTF">2023-05-04T06:45:00Z</dcterms:created>
  <dcterms:modified xsi:type="dcterms:W3CDTF">2023-05-04T06:45:00Z</dcterms:modified>
</cp:coreProperties>
</file>